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D812" w14:textId="77777777" w:rsidR="00167B3A" w:rsidRDefault="0008129B" w:rsidP="0008129B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E7870">
        <w:rPr>
          <w:rFonts w:asciiTheme="minorHAnsi" w:hAnsiTheme="minorHAnsi" w:cstheme="minorHAnsi"/>
          <w:b/>
          <w:bCs/>
          <w:sz w:val="28"/>
          <w:szCs w:val="28"/>
        </w:rPr>
        <w:t xml:space="preserve">A/Az [INTÉZMÉNY NEVE] </w:t>
      </w:r>
      <w:proofErr w:type="spellStart"/>
      <w:r w:rsidRPr="00CE7870">
        <w:rPr>
          <w:rFonts w:asciiTheme="minorHAnsi" w:hAnsiTheme="minorHAnsi" w:cstheme="minorHAnsi"/>
          <w:b/>
          <w:bCs/>
          <w:sz w:val="28"/>
          <w:szCs w:val="28"/>
        </w:rPr>
        <w:t>XXXX</w:t>
      </w:r>
      <w:proofErr w:type="spellEnd"/>
      <w:r w:rsidRPr="00CE7870">
        <w:rPr>
          <w:rFonts w:asciiTheme="minorHAnsi" w:hAnsiTheme="minorHAnsi" w:cstheme="minorHAnsi"/>
          <w:b/>
          <w:bCs/>
          <w:sz w:val="28"/>
          <w:szCs w:val="28"/>
        </w:rPr>
        <w:t>. évi</w:t>
      </w:r>
      <w:r w:rsidR="00167B3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3F66F7AF" w14:textId="6C38C127" w:rsidR="00167B3A" w:rsidRDefault="00167B3A" w:rsidP="0008129B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EBA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>/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GL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>/2023/05 iránymutatások szerinti</w:t>
      </w:r>
    </w:p>
    <w:p w14:paraId="49D5610B" w14:textId="01B6083F" w:rsidR="00167B3A" w:rsidRDefault="0008129B" w:rsidP="0008129B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8129B">
        <w:rPr>
          <w:rFonts w:asciiTheme="minorHAnsi" w:hAnsiTheme="minorHAnsi" w:cstheme="minorHAnsi"/>
          <w:b/>
          <w:bCs/>
          <w:sz w:val="28"/>
          <w:szCs w:val="28"/>
        </w:rPr>
        <w:t xml:space="preserve"> Önértékelési Jelentésé</w:t>
      </w:r>
      <w:r w:rsidR="00167B3A">
        <w:rPr>
          <w:rFonts w:asciiTheme="minorHAnsi" w:hAnsiTheme="minorHAnsi" w:cstheme="minorHAnsi"/>
          <w:b/>
          <w:bCs/>
          <w:sz w:val="28"/>
          <w:szCs w:val="28"/>
        </w:rPr>
        <w:t xml:space="preserve">hez kapcsolódó </w:t>
      </w:r>
    </w:p>
    <w:p w14:paraId="67CAF10E" w14:textId="06A63C6E" w:rsidR="00B944EB" w:rsidRDefault="00167B3A" w:rsidP="0008129B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Vezetői Összefoglaló</w:t>
      </w:r>
    </w:p>
    <w:p w14:paraId="34302565" w14:textId="77777777" w:rsidR="0008129B" w:rsidRPr="0008129B" w:rsidRDefault="0008129B" w:rsidP="0008129B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E9A6260" w14:textId="5499EED4" w:rsidR="0008129B" w:rsidRPr="004C4F2E" w:rsidRDefault="0008129B" w:rsidP="00697B74">
      <w:pPr>
        <w:pStyle w:val="Listaszerbekezds"/>
        <w:numPr>
          <w:ilvl w:val="0"/>
          <w:numId w:val="19"/>
        </w:numPr>
        <w:suppressAutoHyphens/>
        <w:spacing w:after="120"/>
        <w:ind w:left="284" w:hanging="284"/>
        <w:rPr>
          <w:b/>
          <w:bCs/>
          <w:sz w:val="22"/>
          <w:szCs w:val="22"/>
        </w:rPr>
      </w:pPr>
      <w:r w:rsidRPr="004C4F2E">
        <w:rPr>
          <w:b/>
          <w:bCs/>
          <w:sz w:val="22"/>
          <w:szCs w:val="22"/>
        </w:rPr>
        <w:t xml:space="preserve">A szanálási hatóság által meghatározott szanálási stratégia, valamint a stratégia végrehajtásában az Intézmény saját és a hatóságok szerepének értelmezése </w:t>
      </w:r>
      <w:r w:rsidRPr="004C4F2E">
        <w:rPr>
          <w:i/>
          <w:iCs/>
          <w:sz w:val="22"/>
          <w:szCs w:val="22"/>
        </w:rPr>
        <w:t>[</w:t>
      </w:r>
      <w:proofErr w:type="spellStart"/>
      <w:r w:rsidRPr="004C4F2E">
        <w:rPr>
          <w:i/>
          <w:iCs/>
          <w:sz w:val="22"/>
          <w:szCs w:val="22"/>
        </w:rPr>
        <w:t>EBA</w:t>
      </w:r>
      <w:proofErr w:type="spellEnd"/>
      <w:r w:rsidRPr="004C4F2E">
        <w:rPr>
          <w:i/>
          <w:iCs/>
          <w:sz w:val="22"/>
          <w:szCs w:val="22"/>
        </w:rPr>
        <w:t>/</w:t>
      </w:r>
      <w:proofErr w:type="spellStart"/>
      <w:r w:rsidRPr="004C4F2E">
        <w:rPr>
          <w:i/>
          <w:iCs/>
          <w:sz w:val="22"/>
          <w:szCs w:val="22"/>
        </w:rPr>
        <w:t>GL</w:t>
      </w:r>
      <w:proofErr w:type="spellEnd"/>
      <w:r w:rsidRPr="004C4F2E">
        <w:rPr>
          <w:i/>
          <w:iCs/>
          <w:sz w:val="22"/>
          <w:szCs w:val="22"/>
        </w:rPr>
        <w:t xml:space="preserve">/2023/05 </w:t>
      </w:r>
      <w:r w:rsidR="00156127">
        <w:rPr>
          <w:i/>
          <w:iCs/>
          <w:sz w:val="22"/>
          <w:szCs w:val="22"/>
        </w:rPr>
        <w:t xml:space="preserve">4.6. alfejezet </w:t>
      </w:r>
      <w:r w:rsidRPr="004C4F2E">
        <w:rPr>
          <w:i/>
          <w:iCs/>
          <w:sz w:val="22"/>
          <w:szCs w:val="22"/>
        </w:rPr>
        <w:t>125. pont a. alpont]</w:t>
      </w:r>
    </w:p>
    <w:p w14:paraId="67AAE5A5" w14:textId="7775B994" w:rsidR="0008129B" w:rsidRDefault="00697B74" w:rsidP="00697B74">
      <w:pPr>
        <w:pStyle w:val="Listaszerbekezds"/>
        <w:numPr>
          <w:ilvl w:val="1"/>
          <w:numId w:val="19"/>
        </w:numPr>
        <w:suppressAutoHyphens/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Az intézmény szanálási vonható szervezetnek vagy szanálás alá nem vonható szervezetnek minősül?</w:t>
      </w:r>
    </w:p>
    <w:p w14:paraId="3DC08666" w14:textId="77777777" w:rsidR="00C06F50" w:rsidRDefault="00C06F50" w:rsidP="00C06F50">
      <w:pPr>
        <w:pStyle w:val="Listaszerbekezds"/>
        <w:numPr>
          <w:ilvl w:val="0"/>
          <w:numId w:val="0"/>
        </w:numPr>
        <w:suppressAutoHyphens/>
        <w:spacing w:after="120"/>
        <w:ind w:left="720"/>
        <w:rPr>
          <w:sz w:val="22"/>
          <w:szCs w:val="22"/>
        </w:rPr>
      </w:pPr>
    </w:p>
    <w:p w14:paraId="3ACFAFC3" w14:textId="77777777" w:rsidR="00C06F50" w:rsidRPr="00C06F50" w:rsidRDefault="00C06F50" w:rsidP="00C06F50">
      <w:pPr>
        <w:pStyle w:val="Listaszerbekezds"/>
        <w:numPr>
          <w:ilvl w:val="0"/>
          <w:numId w:val="0"/>
        </w:numPr>
        <w:suppressAutoHyphens/>
        <w:spacing w:after="120"/>
        <w:ind w:left="720"/>
        <w:rPr>
          <w:sz w:val="22"/>
          <w:szCs w:val="22"/>
        </w:rPr>
      </w:pPr>
    </w:p>
    <w:p w14:paraId="5BEB2181" w14:textId="10EC13C3" w:rsidR="00697B74" w:rsidRDefault="00697B74" w:rsidP="00697B74">
      <w:pPr>
        <w:pStyle w:val="Listaszerbekezds"/>
        <w:numPr>
          <w:ilvl w:val="1"/>
          <w:numId w:val="19"/>
        </w:numPr>
        <w:suppressAutoHyphens/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Az intézményre egyablakos (</w:t>
      </w:r>
      <w:proofErr w:type="spellStart"/>
      <w:r>
        <w:rPr>
          <w:b/>
          <w:bCs/>
          <w:sz w:val="22"/>
          <w:szCs w:val="22"/>
        </w:rPr>
        <w:t>SPE</w:t>
      </w:r>
      <w:proofErr w:type="spellEnd"/>
      <w:r>
        <w:rPr>
          <w:b/>
          <w:bCs/>
          <w:sz w:val="22"/>
          <w:szCs w:val="22"/>
        </w:rPr>
        <w:t>) vagy többablakos (</w:t>
      </w:r>
      <w:proofErr w:type="spellStart"/>
      <w:r>
        <w:rPr>
          <w:b/>
          <w:bCs/>
          <w:sz w:val="22"/>
          <w:szCs w:val="22"/>
        </w:rPr>
        <w:t>MPE</w:t>
      </w:r>
      <w:proofErr w:type="spellEnd"/>
      <w:r>
        <w:rPr>
          <w:b/>
          <w:bCs/>
          <w:sz w:val="22"/>
          <w:szCs w:val="22"/>
        </w:rPr>
        <w:t>) stratégia irányadó?</w:t>
      </w:r>
    </w:p>
    <w:p w14:paraId="46FABCF0" w14:textId="77777777" w:rsidR="00C06F50" w:rsidRDefault="00C06F50" w:rsidP="00C06F50">
      <w:pPr>
        <w:pStyle w:val="Listaszerbekezds"/>
        <w:numPr>
          <w:ilvl w:val="0"/>
          <w:numId w:val="0"/>
        </w:numPr>
        <w:suppressAutoHyphens/>
        <w:spacing w:after="120"/>
        <w:ind w:left="720"/>
        <w:rPr>
          <w:b/>
          <w:bCs/>
          <w:sz w:val="22"/>
          <w:szCs w:val="22"/>
        </w:rPr>
      </w:pPr>
    </w:p>
    <w:p w14:paraId="48203158" w14:textId="77777777" w:rsidR="00C06F50" w:rsidRDefault="00C06F50" w:rsidP="00C06F50">
      <w:pPr>
        <w:pStyle w:val="Listaszerbekezds"/>
        <w:numPr>
          <w:ilvl w:val="0"/>
          <w:numId w:val="0"/>
        </w:numPr>
        <w:suppressAutoHyphens/>
        <w:spacing w:after="120"/>
        <w:ind w:left="720"/>
        <w:rPr>
          <w:b/>
          <w:bCs/>
          <w:sz w:val="22"/>
          <w:szCs w:val="22"/>
        </w:rPr>
      </w:pPr>
    </w:p>
    <w:p w14:paraId="74898767" w14:textId="445D9322" w:rsidR="00697B74" w:rsidRDefault="00697B74" w:rsidP="00697B74">
      <w:pPr>
        <w:pStyle w:val="Listaszerbekezds"/>
        <w:numPr>
          <w:ilvl w:val="1"/>
          <w:numId w:val="19"/>
        </w:numPr>
        <w:suppressAutoHyphens/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A szanálási terv az intézmény esetleges válsághelyzetére milyen szanálási eszköz alkalmazását írja elő és annak végrehajtásában milyen szerepe van az intézménynek?</w:t>
      </w:r>
    </w:p>
    <w:p w14:paraId="47EE77E7" w14:textId="77777777" w:rsidR="00C06F50" w:rsidRDefault="00C06F50" w:rsidP="00C06F50">
      <w:pPr>
        <w:pStyle w:val="Listaszerbekezds"/>
        <w:numPr>
          <w:ilvl w:val="0"/>
          <w:numId w:val="0"/>
        </w:numPr>
        <w:suppressAutoHyphens/>
        <w:spacing w:after="120"/>
        <w:ind w:left="720"/>
        <w:rPr>
          <w:b/>
          <w:bCs/>
          <w:sz w:val="22"/>
          <w:szCs w:val="22"/>
        </w:rPr>
      </w:pPr>
    </w:p>
    <w:p w14:paraId="57BB5310" w14:textId="77777777" w:rsidR="00C06F50" w:rsidRDefault="00C06F50" w:rsidP="00C06F50">
      <w:pPr>
        <w:pStyle w:val="Listaszerbekezds"/>
        <w:numPr>
          <w:ilvl w:val="0"/>
          <w:numId w:val="0"/>
        </w:numPr>
        <w:suppressAutoHyphens/>
        <w:spacing w:after="120"/>
        <w:ind w:left="720"/>
        <w:rPr>
          <w:b/>
          <w:bCs/>
          <w:sz w:val="22"/>
          <w:szCs w:val="22"/>
        </w:rPr>
      </w:pPr>
    </w:p>
    <w:p w14:paraId="4ECC61AF" w14:textId="77777777" w:rsidR="00C06F50" w:rsidRDefault="00C06F50" w:rsidP="00C06F50">
      <w:pPr>
        <w:pStyle w:val="Listaszerbekezds"/>
        <w:numPr>
          <w:ilvl w:val="0"/>
          <w:numId w:val="0"/>
        </w:numPr>
        <w:suppressAutoHyphens/>
        <w:spacing w:after="120"/>
        <w:ind w:left="720"/>
        <w:rPr>
          <w:b/>
          <w:bCs/>
          <w:sz w:val="22"/>
          <w:szCs w:val="22"/>
        </w:rPr>
      </w:pPr>
    </w:p>
    <w:p w14:paraId="0CC084BD" w14:textId="37C86202" w:rsidR="00697B74" w:rsidRDefault="00C06F50" w:rsidP="00697B74">
      <w:pPr>
        <w:pStyle w:val="Listaszerbekezds"/>
        <w:numPr>
          <w:ilvl w:val="1"/>
          <w:numId w:val="19"/>
        </w:numPr>
        <w:suppressAutoHyphens/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Az 1.3. pont szerinti szanálási eszköz alkalmazásában a szanálási hatóságon kívül mely egyéb hatóságok vesznek részt, és mi a szerepe ezen hatóságoknak az eljárásban?</w:t>
      </w:r>
    </w:p>
    <w:p w14:paraId="66E7FC29" w14:textId="77777777" w:rsidR="00C06F50" w:rsidRDefault="00C06F50" w:rsidP="00C06F50">
      <w:pPr>
        <w:pStyle w:val="Listaszerbekezds"/>
        <w:numPr>
          <w:ilvl w:val="0"/>
          <w:numId w:val="0"/>
        </w:numPr>
        <w:suppressAutoHyphens/>
        <w:spacing w:after="120"/>
        <w:ind w:left="720"/>
        <w:rPr>
          <w:b/>
          <w:bCs/>
          <w:sz w:val="22"/>
          <w:szCs w:val="22"/>
        </w:rPr>
      </w:pPr>
    </w:p>
    <w:p w14:paraId="59D70A3E" w14:textId="77777777" w:rsidR="00C06F50" w:rsidRDefault="00C06F50" w:rsidP="00C06F50">
      <w:pPr>
        <w:pStyle w:val="Listaszerbekezds"/>
        <w:numPr>
          <w:ilvl w:val="0"/>
          <w:numId w:val="0"/>
        </w:numPr>
        <w:suppressAutoHyphens/>
        <w:spacing w:after="120"/>
        <w:ind w:left="720"/>
        <w:rPr>
          <w:b/>
          <w:bCs/>
          <w:sz w:val="22"/>
          <w:szCs w:val="22"/>
        </w:rPr>
      </w:pPr>
    </w:p>
    <w:p w14:paraId="7D663313" w14:textId="77777777" w:rsidR="00C06F50" w:rsidRPr="00697B74" w:rsidRDefault="00C06F50" w:rsidP="00C06F50">
      <w:pPr>
        <w:pStyle w:val="Listaszerbekezds"/>
        <w:numPr>
          <w:ilvl w:val="0"/>
          <w:numId w:val="0"/>
        </w:numPr>
        <w:suppressAutoHyphens/>
        <w:spacing w:after="120"/>
        <w:ind w:left="720"/>
        <w:rPr>
          <w:b/>
          <w:bCs/>
          <w:sz w:val="22"/>
          <w:szCs w:val="22"/>
        </w:rPr>
      </w:pPr>
    </w:p>
    <w:p w14:paraId="1F5C17B0" w14:textId="343639E8" w:rsidR="0008129B" w:rsidRPr="004C4F2E" w:rsidRDefault="0008129B" w:rsidP="00697B74">
      <w:pPr>
        <w:pStyle w:val="Listaszerbekezds"/>
        <w:numPr>
          <w:ilvl w:val="0"/>
          <w:numId w:val="19"/>
        </w:numPr>
        <w:suppressAutoHyphens/>
        <w:spacing w:after="120"/>
        <w:ind w:left="284" w:hanging="284"/>
        <w:rPr>
          <w:b/>
          <w:bCs/>
          <w:sz w:val="22"/>
          <w:szCs w:val="22"/>
        </w:rPr>
      </w:pPr>
      <w:r w:rsidRPr="004C4F2E">
        <w:rPr>
          <w:b/>
          <w:bCs/>
          <w:sz w:val="22"/>
          <w:szCs w:val="22"/>
        </w:rPr>
        <w:t xml:space="preserve">Az Intézmény tesztelési és minőségbiztosítási keretrendszerének ismertetése </w:t>
      </w:r>
      <w:r w:rsidR="00156127" w:rsidRPr="004C4F2E">
        <w:rPr>
          <w:i/>
          <w:iCs/>
          <w:sz w:val="22"/>
          <w:szCs w:val="22"/>
        </w:rPr>
        <w:t>[</w:t>
      </w:r>
      <w:proofErr w:type="spellStart"/>
      <w:r w:rsidR="00156127" w:rsidRPr="004C4F2E">
        <w:rPr>
          <w:i/>
          <w:iCs/>
          <w:sz w:val="22"/>
          <w:szCs w:val="22"/>
        </w:rPr>
        <w:t>EBA</w:t>
      </w:r>
      <w:proofErr w:type="spellEnd"/>
      <w:r w:rsidR="00156127" w:rsidRPr="004C4F2E">
        <w:rPr>
          <w:i/>
          <w:iCs/>
          <w:sz w:val="22"/>
          <w:szCs w:val="22"/>
        </w:rPr>
        <w:t>/</w:t>
      </w:r>
      <w:proofErr w:type="spellStart"/>
      <w:r w:rsidR="00156127" w:rsidRPr="004C4F2E">
        <w:rPr>
          <w:i/>
          <w:iCs/>
          <w:sz w:val="22"/>
          <w:szCs w:val="22"/>
        </w:rPr>
        <w:t>GL</w:t>
      </w:r>
      <w:proofErr w:type="spellEnd"/>
      <w:r w:rsidR="00156127" w:rsidRPr="004C4F2E">
        <w:rPr>
          <w:i/>
          <w:iCs/>
          <w:sz w:val="22"/>
          <w:szCs w:val="22"/>
        </w:rPr>
        <w:t xml:space="preserve">/2023/05 </w:t>
      </w:r>
      <w:r w:rsidR="00156127">
        <w:rPr>
          <w:i/>
          <w:iCs/>
          <w:sz w:val="22"/>
          <w:szCs w:val="22"/>
        </w:rPr>
        <w:t xml:space="preserve">4.6. alfejezet </w:t>
      </w:r>
      <w:r w:rsidR="00156127" w:rsidRPr="004C4F2E">
        <w:rPr>
          <w:i/>
          <w:iCs/>
          <w:sz w:val="22"/>
          <w:szCs w:val="22"/>
        </w:rPr>
        <w:t xml:space="preserve">125. pont </w:t>
      </w:r>
      <w:proofErr w:type="spellStart"/>
      <w:r w:rsidR="00156127">
        <w:rPr>
          <w:i/>
          <w:iCs/>
          <w:sz w:val="22"/>
          <w:szCs w:val="22"/>
        </w:rPr>
        <w:t>b</w:t>
      </w:r>
      <w:r w:rsidR="00156127" w:rsidRPr="004C4F2E">
        <w:rPr>
          <w:i/>
          <w:iCs/>
          <w:sz w:val="22"/>
          <w:szCs w:val="22"/>
        </w:rPr>
        <w:t>.</w:t>
      </w:r>
      <w:proofErr w:type="spellEnd"/>
      <w:r w:rsidR="00156127" w:rsidRPr="004C4F2E">
        <w:rPr>
          <w:i/>
          <w:iCs/>
          <w:sz w:val="22"/>
          <w:szCs w:val="22"/>
        </w:rPr>
        <w:t xml:space="preserve"> alpont]</w:t>
      </w:r>
    </w:p>
    <w:p w14:paraId="26CC447E" w14:textId="5DAF96F4" w:rsidR="0008129B" w:rsidRPr="00C06F50" w:rsidRDefault="00C06F50" w:rsidP="00C06F50">
      <w:pPr>
        <w:pStyle w:val="Listaszerbekezds"/>
        <w:numPr>
          <w:ilvl w:val="1"/>
          <w:numId w:val="19"/>
        </w:numPr>
        <w:suppressAutoHyphens/>
        <w:spacing w:after="120"/>
        <w:rPr>
          <w:b/>
          <w:bCs/>
          <w:sz w:val="22"/>
          <w:szCs w:val="22"/>
        </w:rPr>
      </w:pPr>
      <w:r w:rsidRPr="00C06F50">
        <w:rPr>
          <w:b/>
          <w:bCs/>
          <w:sz w:val="22"/>
          <w:szCs w:val="22"/>
        </w:rPr>
        <w:t xml:space="preserve">A szanálási </w:t>
      </w:r>
      <w:r w:rsidR="00363577" w:rsidRPr="00C06F50">
        <w:rPr>
          <w:b/>
          <w:bCs/>
          <w:sz w:val="22"/>
          <w:szCs w:val="22"/>
        </w:rPr>
        <w:t>hatóság által elvárt tesztelés végrehajtásáért és ellenőrzésé</w:t>
      </w:r>
      <w:r w:rsidRPr="00C06F50">
        <w:rPr>
          <w:b/>
          <w:bCs/>
          <w:sz w:val="22"/>
          <w:szCs w:val="22"/>
        </w:rPr>
        <w:t xml:space="preserve">ért mely szervezeti egységek és mely személyek felelősek </w:t>
      </w:r>
      <w:r w:rsidR="00363577" w:rsidRPr="00C06F50">
        <w:rPr>
          <w:b/>
          <w:bCs/>
          <w:sz w:val="22"/>
          <w:szCs w:val="22"/>
        </w:rPr>
        <w:t xml:space="preserve">(pl. </w:t>
      </w:r>
      <w:r w:rsidRPr="00C06F50">
        <w:rPr>
          <w:b/>
          <w:bCs/>
          <w:sz w:val="22"/>
          <w:szCs w:val="22"/>
        </w:rPr>
        <w:t xml:space="preserve">belső </w:t>
      </w:r>
      <w:r w:rsidR="00363577" w:rsidRPr="00C06F50">
        <w:rPr>
          <w:b/>
          <w:bCs/>
          <w:sz w:val="22"/>
          <w:szCs w:val="22"/>
        </w:rPr>
        <w:t>szabályzat</w:t>
      </w:r>
      <w:r w:rsidRPr="00C06F50">
        <w:rPr>
          <w:b/>
          <w:bCs/>
          <w:sz w:val="22"/>
          <w:szCs w:val="22"/>
        </w:rPr>
        <w:t>ok alapján</w:t>
      </w:r>
      <w:r w:rsidR="00363577" w:rsidRPr="00C06F50">
        <w:rPr>
          <w:b/>
          <w:bCs/>
          <w:sz w:val="22"/>
          <w:szCs w:val="22"/>
        </w:rPr>
        <w:t>)</w:t>
      </w:r>
    </w:p>
    <w:p w14:paraId="64AB2541" w14:textId="77777777" w:rsidR="0008129B" w:rsidRPr="004C4F2E" w:rsidRDefault="0008129B" w:rsidP="00697B74">
      <w:pPr>
        <w:suppressAutoHyphens/>
        <w:spacing w:after="120"/>
        <w:rPr>
          <w:sz w:val="22"/>
          <w:szCs w:val="22"/>
        </w:rPr>
      </w:pPr>
    </w:p>
    <w:p w14:paraId="4F4B1AD5" w14:textId="2CB0C897" w:rsidR="0008129B" w:rsidRPr="004C4F2E" w:rsidRDefault="004C4F2E" w:rsidP="00697B74">
      <w:pPr>
        <w:pStyle w:val="Listaszerbekezds"/>
        <w:numPr>
          <w:ilvl w:val="0"/>
          <w:numId w:val="19"/>
        </w:numPr>
        <w:suppressAutoHyphens/>
        <w:spacing w:after="120"/>
        <w:ind w:left="284" w:hanging="284"/>
        <w:rPr>
          <w:sz w:val="22"/>
          <w:szCs w:val="22"/>
        </w:rPr>
      </w:pPr>
      <w:r w:rsidRPr="004C4F2E">
        <w:rPr>
          <w:b/>
          <w:bCs/>
          <w:sz w:val="22"/>
          <w:szCs w:val="22"/>
        </w:rPr>
        <w:t>Az Intézmény által benyújtott Önértékelés összefoglalása az alábbi területek szerinti bontásban</w:t>
      </w:r>
      <w:r w:rsidRPr="004C4F2E">
        <w:rPr>
          <w:sz w:val="22"/>
          <w:szCs w:val="22"/>
        </w:rPr>
        <w:t xml:space="preserve"> </w:t>
      </w:r>
      <w:r w:rsidR="00156127" w:rsidRPr="004C4F2E">
        <w:rPr>
          <w:i/>
          <w:iCs/>
          <w:sz w:val="22"/>
          <w:szCs w:val="22"/>
        </w:rPr>
        <w:t>[</w:t>
      </w:r>
      <w:proofErr w:type="spellStart"/>
      <w:r w:rsidR="00156127" w:rsidRPr="004C4F2E">
        <w:rPr>
          <w:i/>
          <w:iCs/>
          <w:sz w:val="22"/>
          <w:szCs w:val="22"/>
        </w:rPr>
        <w:t>EBA</w:t>
      </w:r>
      <w:proofErr w:type="spellEnd"/>
      <w:r w:rsidR="00156127" w:rsidRPr="004C4F2E">
        <w:rPr>
          <w:i/>
          <w:iCs/>
          <w:sz w:val="22"/>
          <w:szCs w:val="22"/>
        </w:rPr>
        <w:t>/</w:t>
      </w:r>
      <w:proofErr w:type="spellStart"/>
      <w:r w:rsidR="00156127" w:rsidRPr="004C4F2E">
        <w:rPr>
          <w:i/>
          <w:iCs/>
          <w:sz w:val="22"/>
          <w:szCs w:val="22"/>
        </w:rPr>
        <w:t>GL</w:t>
      </w:r>
      <w:proofErr w:type="spellEnd"/>
      <w:r w:rsidR="00156127" w:rsidRPr="004C4F2E">
        <w:rPr>
          <w:i/>
          <w:iCs/>
          <w:sz w:val="22"/>
          <w:szCs w:val="22"/>
        </w:rPr>
        <w:t xml:space="preserve">/2023/05 </w:t>
      </w:r>
      <w:r w:rsidR="00156127">
        <w:rPr>
          <w:i/>
          <w:iCs/>
          <w:sz w:val="22"/>
          <w:szCs w:val="22"/>
        </w:rPr>
        <w:t xml:space="preserve">4.6. alfejezet </w:t>
      </w:r>
      <w:r w:rsidR="00156127" w:rsidRPr="004C4F2E">
        <w:rPr>
          <w:i/>
          <w:iCs/>
          <w:sz w:val="22"/>
          <w:szCs w:val="22"/>
        </w:rPr>
        <w:t xml:space="preserve">125. pont </w:t>
      </w:r>
      <w:r w:rsidR="00156127">
        <w:rPr>
          <w:i/>
          <w:iCs/>
          <w:sz w:val="22"/>
          <w:szCs w:val="22"/>
        </w:rPr>
        <w:t>c</w:t>
      </w:r>
      <w:r w:rsidR="00156127" w:rsidRPr="004C4F2E">
        <w:rPr>
          <w:i/>
          <w:iCs/>
          <w:sz w:val="22"/>
          <w:szCs w:val="22"/>
        </w:rPr>
        <w:t>. alpont]</w:t>
      </w:r>
      <w:r w:rsidRPr="004C4F2E">
        <w:rPr>
          <w:i/>
          <w:iCs/>
          <w:sz w:val="22"/>
          <w:szCs w:val="22"/>
        </w:rPr>
        <w:t>:</w:t>
      </w:r>
    </w:p>
    <w:p w14:paraId="0AFC3C89" w14:textId="77777777" w:rsidR="004C4F2E" w:rsidRDefault="004C4F2E" w:rsidP="00697B74">
      <w:pPr>
        <w:suppressAutoHyphens/>
        <w:spacing w:after="120" w:line="240" w:lineRule="auto"/>
        <w:ind w:left="709"/>
      </w:pPr>
    </w:p>
    <w:p w14:paraId="3D2CE992" w14:textId="31AF4427" w:rsidR="0008129B" w:rsidRPr="004C4F2E" w:rsidRDefault="004C4F2E" w:rsidP="00697B74">
      <w:pPr>
        <w:pStyle w:val="Listaszerbekezds"/>
        <w:numPr>
          <w:ilvl w:val="0"/>
          <w:numId w:val="20"/>
        </w:numPr>
        <w:suppressAutoHyphens/>
        <w:spacing w:after="120"/>
        <w:ind w:left="709" w:hanging="425"/>
        <w:contextualSpacing w:val="0"/>
        <w:rPr>
          <w:b/>
          <w:bCs/>
        </w:rPr>
      </w:pPr>
      <w:r w:rsidRPr="004C4F2E">
        <w:rPr>
          <w:b/>
          <w:bCs/>
        </w:rPr>
        <w:t>Irányítás</w:t>
      </w:r>
    </w:p>
    <w:p w14:paraId="68AB0D79" w14:textId="343EFCA3" w:rsidR="004C4F2E" w:rsidRPr="004C4F2E" w:rsidRDefault="004C4F2E" w:rsidP="00697B74">
      <w:pPr>
        <w:suppressAutoHyphens/>
        <w:spacing w:after="120"/>
        <w:ind w:left="709"/>
        <w:rPr>
          <w:b/>
          <w:bCs/>
        </w:rPr>
      </w:pPr>
    </w:p>
    <w:p w14:paraId="5770D64D" w14:textId="0659314F" w:rsidR="004C4F2E" w:rsidRPr="004C4F2E" w:rsidRDefault="004C4F2E" w:rsidP="00697B74">
      <w:pPr>
        <w:pStyle w:val="Listaszerbekezds"/>
        <w:numPr>
          <w:ilvl w:val="0"/>
          <w:numId w:val="20"/>
        </w:numPr>
        <w:suppressAutoHyphens/>
        <w:spacing w:after="120"/>
        <w:ind w:left="709" w:hanging="425"/>
        <w:contextualSpacing w:val="0"/>
        <w:rPr>
          <w:b/>
          <w:bCs/>
        </w:rPr>
      </w:pPr>
      <w:r w:rsidRPr="004C4F2E">
        <w:rPr>
          <w:b/>
          <w:bCs/>
        </w:rPr>
        <w:t>Operatív folytonosság a szanálás során (</w:t>
      </w:r>
      <w:proofErr w:type="spellStart"/>
      <w:r w:rsidRPr="004C4F2E">
        <w:rPr>
          <w:b/>
          <w:bCs/>
        </w:rPr>
        <w:t>OCIR</w:t>
      </w:r>
      <w:proofErr w:type="spellEnd"/>
      <w:r w:rsidRPr="004C4F2E">
        <w:rPr>
          <w:b/>
          <w:bCs/>
        </w:rPr>
        <w:t xml:space="preserve">) és az </w:t>
      </w:r>
      <w:proofErr w:type="spellStart"/>
      <w:r w:rsidRPr="004C4F2E">
        <w:rPr>
          <w:b/>
          <w:bCs/>
        </w:rPr>
        <w:t>FMI-khez</w:t>
      </w:r>
      <w:proofErr w:type="spellEnd"/>
      <w:r w:rsidRPr="004C4F2E">
        <w:rPr>
          <w:b/>
          <w:bCs/>
        </w:rPr>
        <w:t xml:space="preserve"> való hozzáférés</w:t>
      </w:r>
    </w:p>
    <w:p w14:paraId="265751E7" w14:textId="77777777" w:rsidR="004C4F2E" w:rsidRPr="004C4F2E" w:rsidRDefault="004C4F2E" w:rsidP="00697B74">
      <w:pPr>
        <w:suppressAutoHyphens/>
        <w:spacing w:after="120"/>
        <w:ind w:left="709"/>
        <w:rPr>
          <w:b/>
          <w:bCs/>
        </w:rPr>
      </w:pPr>
    </w:p>
    <w:p w14:paraId="79C2A122" w14:textId="67A83BC5" w:rsidR="004C4F2E" w:rsidRPr="004C4F2E" w:rsidRDefault="004C4F2E" w:rsidP="00697B74">
      <w:pPr>
        <w:pStyle w:val="Listaszerbekezds"/>
        <w:numPr>
          <w:ilvl w:val="0"/>
          <w:numId w:val="20"/>
        </w:numPr>
        <w:suppressAutoHyphens/>
        <w:spacing w:after="120"/>
        <w:ind w:left="709" w:hanging="425"/>
        <w:contextualSpacing w:val="0"/>
        <w:rPr>
          <w:b/>
          <w:bCs/>
        </w:rPr>
      </w:pPr>
      <w:r w:rsidRPr="004C4F2E">
        <w:rPr>
          <w:b/>
          <w:bCs/>
        </w:rPr>
        <w:t>Veszteségviselési és feltőkésítési képesség</w:t>
      </w:r>
    </w:p>
    <w:p w14:paraId="3E548591" w14:textId="77777777" w:rsidR="004C4F2E" w:rsidRPr="004C4F2E" w:rsidRDefault="004C4F2E" w:rsidP="00697B74">
      <w:pPr>
        <w:suppressAutoHyphens/>
        <w:spacing w:after="120"/>
        <w:ind w:left="709"/>
        <w:rPr>
          <w:b/>
          <w:bCs/>
        </w:rPr>
      </w:pPr>
    </w:p>
    <w:p w14:paraId="60A1CD8B" w14:textId="7D06BC17" w:rsidR="004C4F2E" w:rsidRPr="004C4F2E" w:rsidRDefault="004C4F2E" w:rsidP="00697B74">
      <w:pPr>
        <w:pStyle w:val="Listaszerbekezds"/>
        <w:numPr>
          <w:ilvl w:val="0"/>
          <w:numId w:val="20"/>
        </w:numPr>
        <w:suppressAutoHyphens/>
        <w:spacing w:after="120"/>
        <w:ind w:left="709" w:hanging="425"/>
        <w:contextualSpacing w:val="0"/>
        <w:rPr>
          <w:b/>
          <w:bCs/>
        </w:rPr>
      </w:pPr>
      <w:r w:rsidRPr="004C4F2E">
        <w:rPr>
          <w:b/>
          <w:bCs/>
        </w:rPr>
        <w:lastRenderedPageBreak/>
        <w:t>Likviditás és finanszírozás a szanálás során</w:t>
      </w:r>
    </w:p>
    <w:p w14:paraId="633138EB" w14:textId="77777777" w:rsidR="004C4F2E" w:rsidRPr="004C4F2E" w:rsidRDefault="004C4F2E" w:rsidP="00697B74">
      <w:pPr>
        <w:suppressAutoHyphens/>
        <w:spacing w:after="120"/>
        <w:ind w:left="709"/>
        <w:rPr>
          <w:b/>
          <w:bCs/>
        </w:rPr>
      </w:pPr>
    </w:p>
    <w:p w14:paraId="46FDD2A1" w14:textId="3DFD99BF" w:rsidR="004C4F2E" w:rsidRPr="004C4F2E" w:rsidRDefault="004C4F2E" w:rsidP="00697B74">
      <w:pPr>
        <w:pStyle w:val="Listaszerbekezds"/>
        <w:numPr>
          <w:ilvl w:val="0"/>
          <w:numId w:val="20"/>
        </w:numPr>
        <w:suppressAutoHyphens/>
        <w:spacing w:after="120"/>
        <w:ind w:left="709" w:hanging="425"/>
        <w:contextualSpacing w:val="0"/>
        <w:rPr>
          <w:b/>
          <w:bCs/>
        </w:rPr>
      </w:pPr>
      <w:proofErr w:type="spellStart"/>
      <w:r w:rsidRPr="004C4F2E">
        <w:rPr>
          <w:b/>
          <w:bCs/>
        </w:rPr>
        <w:t>MIS</w:t>
      </w:r>
      <w:proofErr w:type="spellEnd"/>
    </w:p>
    <w:p w14:paraId="7BDD4D5A" w14:textId="77777777" w:rsidR="004C4F2E" w:rsidRPr="004C4F2E" w:rsidRDefault="004C4F2E" w:rsidP="00697B74">
      <w:pPr>
        <w:suppressAutoHyphens/>
        <w:spacing w:after="120"/>
        <w:ind w:left="709"/>
        <w:rPr>
          <w:b/>
          <w:bCs/>
        </w:rPr>
      </w:pPr>
    </w:p>
    <w:p w14:paraId="2FAA07AC" w14:textId="4A9E1473" w:rsidR="004C4F2E" w:rsidRPr="004C4F2E" w:rsidRDefault="004C4F2E" w:rsidP="00697B74">
      <w:pPr>
        <w:pStyle w:val="Listaszerbekezds"/>
        <w:numPr>
          <w:ilvl w:val="0"/>
          <w:numId w:val="20"/>
        </w:numPr>
        <w:suppressAutoHyphens/>
        <w:spacing w:after="120"/>
        <w:ind w:left="709" w:hanging="425"/>
        <w:contextualSpacing w:val="0"/>
        <w:rPr>
          <w:b/>
          <w:bCs/>
        </w:rPr>
      </w:pPr>
      <w:r w:rsidRPr="004C4F2E">
        <w:rPr>
          <w:b/>
          <w:bCs/>
        </w:rPr>
        <w:t>Kommun</w:t>
      </w:r>
      <w:r w:rsidR="00B315ED">
        <w:rPr>
          <w:b/>
          <w:bCs/>
        </w:rPr>
        <w:t>i</w:t>
      </w:r>
      <w:r w:rsidRPr="004C4F2E">
        <w:rPr>
          <w:b/>
          <w:bCs/>
        </w:rPr>
        <w:t>káció</w:t>
      </w:r>
    </w:p>
    <w:p w14:paraId="38275A4F" w14:textId="77777777" w:rsidR="004C4F2E" w:rsidRPr="004C4F2E" w:rsidRDefault="004C4F2E" w:rsidP="00697B74">
      <w:pPr>
        <w:suppressAutoHyphens/>
        <w:spacing w:after="120"/>
        <w:ind w:left="709"/>
        <w:rPr>
          <w:b/>
          <w:bCs/>
        </w:rPr>
      </w:pPr>
    </w:p>
    <w:p w14:paraId="6BDEC713" w14:textId="599924B2" w:rsidR="004C4F2E" w:rsidRDefault="004C4F2E" w:rsidP="00697B74">
      <w:pPr>
        <w:pStyle w:val="Listaszerbekezds"/>
        <w:numPr>
          <w:ilvl w:val="0"/>
          <w:numId w:val="20"/>
        </w:numPr>
        <w:suppressAutoHyphens/>
        <w:spacing w:after="120"/>
        <w:ind w:left="709" w:hanging="425"/>
        <w:contextualSpacing w:val="0"/>
        <w:rPr>
          <w:b/>
          <w:bCs/>
        </w:rPr>
      </w:pPr>
      <w:r w:rsidRPr="004C4F2E">
        <w:rPr>
          <w:b/>
          <w:bCs/>
        </w:rPr>
        <w:t>Átruházhatóság és szerkezetátalakítás</w:t>
      </w:r>
      <w:r w:rsidR="00C06F50">
        <w:rPr>
          <w:rStyle w:val="Lbjegyzet-hivatkozs"/>
          <w:b/>
          <w:bCs/>
        </w:rPr>
        <w:footnoteReference w:id="1"/>
      </w:r>
    </w:p>
    <w:p w14:paraId="00F5C431" w14:textId="77777777" w:rsidR="00167B3A" w:rsidRDefault="00167B3A" w:rsidP="00167B3A">
      <w:pPr>
        <w:rPr>
          <w:b/>
          <w:bCs/>
        </w:rPr>
      </w:pPr>
    </w:p>
    <w:p w14:paraId="77EBF2BA" w14:textId="77EC3B8D" w:rsidR="00167B3A" w:rsidRDefault="00167B3A" w:rsidP="00167B3A">
      <w:pPr>
        <w:rPr>
          <w:b/>
          <w:bCs/>
        </w:rPr>
      </w:pPr>
      <w:r>
        <w:rPr>
          <w:b/>
          <w:bCs/>
        </w:rPr>
        <w:t>Készítette:</w:t>
      </w:r>
    </w:p>
    <w:p w14:paraId="64979C36" w14:textId="5D322A79" w:rsidR="00167B3A" w:rsidRPr="00167B3A" w:rsidRDefault="00167B3A" w:rsidP="00167B3A">
      <w:pPr>
        <w:rPr>
          <w:b/>
          <w:bCs/>
        </w:rPr>
      </w:pPr>
      <w:r>
        <w:rPr>
          <w:b/>
          <w:bCs/>
        </w:rPr>
        <w:t>Időpont:</w:t>
      </w:r>
    </w:p>
    <w:p w14:paraId="26FA9D8A" w14:textId="77777777" w:rsidR="0008129B" w:rsidRDefault="0008129B" w:rsidP="004C4F2E">
      <w:pPr>
        <w:spacing w:after="120"/>
        <w:ind w:left="709"/>
      </w:pPr>
    </w:p>
    <w:p w14:paraId="07DDB597" w14:textId="77777777" w:rsidR="0008129B" w:rsidRPr="0008129B" w:rsidRDefault="0008129B" w:rsidP="0008129B">
      <w:pPr>
        <w:spacing w:after="120"/>
        <w:rPr>
          <w:b/>
          <w:bCs/>
        </w:rPr>
      </w:pPr>
    </w:p>
    <w:sectPr w:rsidR="0008129B" w:rsidRPr="0008129B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89DA8" w14:textId="77777777" w:rsidR="00820CA5" w:rsidRDefault="00820CA5">
      <w:r>
        <w:separator/>
      </w:r>
    </w:p>
  </w:endnote>
  <w:endnote w:type="continuationSeparator" w:id="0">
    <w:p w14:paraId="48C4B1F0" w14:textId="77777777" w:rsidR="00820CA5" w:rsidRDefault="0082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41AF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F446F" w14:textId="77777777" w:rsidR="00820CA5" w:rsidRDefault="00820CA5">
      <w:r>
        <w:separator/>
      </w:r>
    </w:p>
  </w:footnote>
  <w:footnote w:type="continuationSeparator" w:id="0">
    <w:p w14:paraId="4905E1F0" w14:textId="77777777" w:rsidR="00820CA5" w:rsidRDefault="00820CA5">
      <w:r>
        <w:continuationSeparator/>
      </w:r>
    </w:p>
  </w:footnote>
  <w:footnote w:id="1">
    <w:p w14:paraId="6321A61D" w14:textId="095635D5" w:rsidR="00C06F50" w:rsidRDefault="00C06F50">
      <w:pPr>
        <w:pStyle w:val="Lbjegyzetszveg"/>
      </w:pPr>
      <w:r>
        <w:rPr>
          <w:rStyle w:val="Lbjegyzet-hivatkozs"/>
        </w:rPr>
        <w:footnoteRef/>
      </w:r>
      <w:r>
        <w:t xml:space="preserve"> A pont kitöltése attól az időponttól kezdve kötelező, </w:t>
      </w:r>
      <w:r w:rsidR="000E216E">
        <w:t xml:space="preserve">amikor az Intézmény tájékoztatást kapott a szanálási hatóságtól arra vonatkozóan, hogy </w:t>
      </w:r>
      <w:r>
        <w:t xml:space="preserve">az átruházási stratégia részét képezi az </w:t>
      </w:r>
      <w:r w:rsidR="000E216E">
        <w:t>I</w:t>
      </w:r>
      <w:r>
        <w:t>ntézmény szanálási tervének</w:t>
      </w:r>
      <w:r w:rsidR="000E216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EAF0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20A96"/>
    <w:multiLevelType w:val="multilevel"/>
    <w:tmpl w:val="6D04D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46CB8"/>
    <w:multiLevelType w:val="hybridMultilevel"/>
    <w:tmpl w:val="B0E24BC2"/>
    <w:lvl w:ilvl="0" w:tplc="E550B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751334">
    <w:abstractNumId w:val="4"/>
  </w:num>
  <w:num w:numId="2" w16cid:durableId="329408977">
    <w:abstractNumId w:val="2"/>
  </w:num>
  <w:num w:numId="3" w16cid:durableId="1024331565">
    <w:abstractNumId w:val="5"/>
  </w:num>
  <w:num w:numId="4" w16cid:durableId="1545212932">
    <w:abstractNumId w:val="0"/>
  </w:num>
  <w:num w:numId="5" w16cid:durableId="558899377">
    <w:abstractNumId w:val="1"/>
  </w:num>
  <w:num w:numId="6" w16cid:durableId="1973166273">
    <w:abstractNumId w:val="7"/>
  </w:num>
  <w:num w:numId="7" w16cid:durableId="1181777793">
    <w:abstractNumId w:val="3"/>
  </w:num>
  <w:num w:numId="8" w16cid:durableId="2084794413">
    <w:abstractNumId w:val="10"/>
  </w:num>
  <w:num w:numId="9" w16cid:durableId="1929120695">
    <w:abstractNumId w:val="7"/>
    <w:lvlOverride w:ilvl="0">
      <w:startOverride w:val="1"/>
    </w:lvlOverride>
  </w:num>
  <w:num w:numId="10" w16cid:durableId="640111909">
    <w:abstractNumId w:val="11"/>
  </w:num>
  <w:num w:numId="11" w16cid:durableId="282614731">
    <w:abstractNumId w:val="8"/>
  </w:num>
  <w:num w:numId="12" w16cid:durableId="458188439">
    <w:abstractNumId w:val="6"/>
  </w:num>
  <w:num w:numId="13" w16cid:durableId="654067504">
    <w:abstractNumId w:val="5"/>
  </w:num>
  <w:num w:numId="14" w16cid:durableId="593055543">
    <w:abstractNumId w:val="5"/>
  </w:num>
  <w:num w:numId="15" w16cid:durableId="428938973">
    <w:abstractNumId w:val="5"/>
  </w:num>
  <w:num w:numId="16" w16cid:durableId="2061320379">
    <w:abstractNumId w:val="5"/>
  </w:num>
  <w:num w:numId="17" w16cid:durableId="517426934">
    <w:abstractNumId w:val="5"/>
  </w:num>
  <w:num w:numId="18" w16cid:durableId="105663803">
    <w:abstractNumId w:val="5"/>
  </w:num>
  <w:num w:numId="19" w16cid:durableId="1599942676">
    <w:abstractNumId w:val="9"/>
  </w:num>
  <w:num w:numId="20" w16cid:durableId="1999386299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9B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29B"/>
    <w:rsid w:val="0008131E"/>
    <w:rsid w:val="0008148D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16E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275E"/>
    <w:rsid w:val="00133A51"/>
    <w:rsid w:val="001356A6"/>
    <w:rsid w:val="001357D0"/>
    <w:rsid w:val="00136260"/>
    <w:rsid w:val="001421CC"/>
    <w:rsid w:val="00143691"/>
    <w:rsid w:val="00150045"/>
    <w:rsid w:val="00152DBF"/>
    <w:rsid w:val="00156127"/>
    <w:rsid w:val="00166F6C"/>
    <w:rsid w:val="00167B3A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6128E"/>
    <w:rsid w:val="0036357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C4F2E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97B74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4659"/>
    <w:rsid w:val="007B7FC8"/>
    <w:rsid w:val="007C7D5E"/>
    <w:rsid w:val="007D67A3"/>
    <w:rsid w:val="007D7E92"/>
    <w:rsid w:val="007E0286"/>
    <w:rsid w:val="007F197C"/>
    <w:rsid w:val="007F1D57"/>
    <w:rsid w:val="007F7E59"/>
    <w:rsid w:val="00820CA5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82050"/>
    <w:rsid w:val="008935BD"/>
    <w:rsid w:val="008936DF"/>
    <w:rsid w:val="00896E09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1E6F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15ED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6F50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E7870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B40EA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7FF97"/>
  <w15:chartTrackingRefBased/>
  <w15:docId w15:val="{151225A4-42E3-4701-8230-0A1D0F1B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7870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CE7870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CE7870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CE7870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CE7870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CE7870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CE7870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7870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7870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7870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CE7870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CE7870"/>
  </w:style>
  <w:style w:type="table" w:customStyle="1" w:styleId="tblzat-mtrix">
    <w:name w:val="táblázat - mátrix"/>
    <w:basedOn w:val="Normltblzat"/>
    <w:uiPriority w:val="2"/>
    <w:qFormat/>
    <w:rsid w:val="00CE787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CE787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CE7870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CE7870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CE787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CE787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7870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CE7870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787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CE78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E7870"/>
  </w:style>
  <w:style w:type="paragraph" w:styleId="llb">
    <w:name w:val="footer"/>
    <w:basedOn w:val="Norml"/>
    <w:link w:val="llbChar"/>
    <w:uiPriority w:val="99"/>
    <w:semiHidden/>
    <w:unhideWhenUsed/>
    <w:rsid w:val="00CE78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E7870"/>
  </w:style>
  <w:style w:type="paragraph" w:customStyle="1" w:styleId="Szmozs">
    <w:name w:val="Számozás"/>
    <w:basedOn w:val="Norml"/>
    <w:uiPriority w:val="4"/>
    <w:qFormat/>
    <w:rsid w:val="00CE7870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CE7870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CE7870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CE7870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CE7870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CE7870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CE7870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CE7870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CE7870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CE7870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7870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7870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7870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CE7870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CE7870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CE7870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CE7870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CE7870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CE7870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E7870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CE7870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CE7870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CE7870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E7870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E7870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CE7870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CE7870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CE7870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CE7870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CE7870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CE7870"/>
  </w:style>
  <w:style w:type="character" w:styleId="Finomhivatkozs">
    <w:name w:val="Subtle Reference"/>
    <w:basedOn w:val="Bekezdsalapbettpusa"/>
    <w:uiPriority w:val="31"/>
    <w:rsid w:val="00CE7870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CE7870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CE7870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CE7870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CE7870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CE7870"/>
  </w:style>
  <w:style w:type="paragraph" w:styleId="Alcm">
    <w:name w:val="Subtitle"/>
    <w:basedOn w:val="Norml"/>
    <w:next w:val="Norml"/>
    <w:link w:val="AlcmChar"/>
    <w:uiPriority w:val="11"/>
    <w:rsid w:val="00CE7870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E7870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CE7870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CE7870"/>
  </w:style>
  <w:style w:type="paragraph" w:customStyle="1" w:styleId="Erskiemels1">
    <w:name w:val="Erős kiemelés1"/>
    <w:basedOn w:val="Norml"/>
    <w:link w:val="ErskiemelsChar"/>
    <w:uiPriority w:val="5"/>
    <w:qFormat/>
    <w:rsid w:val="00CE7870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CE7870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CE7870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CE7870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CE7870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E7870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CE7870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CE7870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CE7870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CE7870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CE7870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CE7870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CE7870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CE7870"/>
  </w:style>
  <w:style w:type="character" w:styleId="Kiemels2">
    <w:name w:val="Strong"/>
    <w:basedOn w:val="Bekezdsalapbettpusa"/>
    <w:uiPriority w:val="22"/>
    <w:rsid w:val="00CE7870"/>
    <w:rPr>
      <w:b/>
      <w:bCs/>
    </w:rPr>
  </w:style>
  <w:style w:type="character" w:styleId="Kiemels">
    <w:name w:val="Emphasis"/>
    <w:basedOn w:val="Bekezdsalapbettpusa"/>
    <w:uiPriority w:val="6"/>
    <w:qFormat/>
    <w:rsid w:val="00CE7870"/>
    <w:rPr>
      <w:i/>
      <w:iCs/>
    </w:rPr>
  </w:style>
  <w:style w:type="paragraph" w:styleId="Nincstrkz">
    <w:name w:val="No Spacing"/>
    <w:basedOn w:val="Norml"/>
    <w:uiPriority w:val="1"/>
    <w:rsid w:val="00CE7870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CE7870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CE7870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CE7870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7870"/>
    <w:rPr>
      <w:b/>
      <w:i/>
    </w:rPr>
  </w:style>
  <w:style w:type="character" w:styleId="Erskiemels">
    <w:name w:val="Intense Emphasis"/>
    <w:basedOn w:val="Bekezdsalapbettpusa"/>
    <w:uiPriority w:val="21"/>
    <w:rsid w:val="00CE7870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CE7870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CE7870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CE7870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CE787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CE7870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CE7870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CE787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CE7870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CE7870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CE7870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CE7870"/>
  </w:style>
  <w:style w:type="paragraph" w:customStyle="1" w:styleId="ENNormalBox">
    <w:name w:val="EN_Normal_Box"/>
    <w:basedOn w:val="Norml"/>
    <w:uiPriority w:val="1"/>
    <w:qFormat/>
    <w:rsid w:val="00CE7870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CE7870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CE7870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CE7870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CE7870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CE7870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CE787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CE7870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CE7870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CE787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CE7870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CE7870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CE7870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CE7870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CE7870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CE7870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CE7870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CE7870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CE7870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CE7870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CE7870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CE7870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CE7870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CE7870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CE7870"/>
    <w:rPr>
      <w:b w:val="0"/>
      <w:caps w:val="0"/>
      <w:sz w:val="52"/>
    </w:rPr>
  </w:style>
  <w:style w:type="character" w:styleId="Lbjegyzet-hivatkozs">
    <w:name w:val="footnote reference"/>
    <w:basedOn w:val="Bekezdsalapbettpusa"/>
    <w:uiPriority w:val="99"/>
    <w:semiHidden/>
    <w:unhideWhenUsed/>
    <w:rsid w:val="00C06F50"/>
    <w:rPr>
      <w:vertAlign w:val="superscript"/>
    </w:rPr>
  </w:style>
  <w:style w:type="paragraph" w:customStyle="1" w:styleId="Erskiemels2">
    <w:name w:val="Erős kiemelés2"/>
    <w:basedOn w:val="Norml"/>
    <w:uiPriority w:val="5"/>
    <w:qFormat/>
    <w:rsid w:val="00A31E6F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MNB SZN</dc:creator>
  <cp:keywords/>
  <dc:description/>
  <cp:lastModifiedBy>MNB</cp:lastModifiedBy>
  <cp:revision>3</cp:revision>
  <cp:lastPrinted>1900-12-31T23:00:00Z</cp:lastPrinted>
  <dcterms:created xsi:type="dcterms:W3CDTF">2025-01-15T14:08:00Z</dcterms:created>
  <dcterms:modified xsi:type="dcterms:W3CDTF">2025-01-15T15:24:00Z</dcterms:modified>
</cp:coreProperties>
</file>